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B1" w:rsidRPr="000D7257" w:rsidRDefault="00297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3CB1" w:rsidRPr="000D7257" w:rsidRDefault="00C23CB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tbl>
      <w:tblPr>
        <w:tblStyle w:val="ac"/>
        <w:tblW w:w="7512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2101"/>
        <w:gridCol w:w="2990"/>
      </w:tblGrid>
      <w:tr w:rsidR="00B65FE3" w:rsidTr="00B65FE3">
        <w:tc>
          <w:tcPr>
            <w:tcW w:w="2273" w:type="dxa"/>
            <w:vAlign w:val="center"/>
          </w:tcPr>
          <w:p w:rsidR="00B65FE3" w:rsidRDefault="00B65FE3" w:rsidP="00B65F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  <w:lang w:eastAsia="ru-RU"/>
              </w:rPr>
              <w:drawing>
                <wp:inline distT="0" distB="0" distL="0" distR="0" wp14:anchorId="1A9F1440" wp14:editId="63D8A534">
                  <wp:extent cx="1400175" cy="61824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566" cy="63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Align w:val="center"/>
          </w:tcPr>
          <w:p w:rsidR="00B65FE3" w:rsidRDefault="00B65FE3" w:rsidP="00B65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D72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BDEC7C" wp14:editId="2B263634">
                  <wp:extent cx="571500" cy="582490"/>
                  <wp:effectExtent l="0" t="0" r="0" b="8255"/>
                  <wp:docPr id="2" name="Изображение2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16" cy="585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vAlign w:val="center"/>
          </w:tcPr>
          <w:p w:rsidR="00B65FE3" w:rsidRDefault="00B6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D725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69F421" wp14:editId="12C74964">
                  <wp:extent cx="1600200" cy="385445"/>
                  <wp:effectExtent l="0" t="0" r="0" b="0"/>
                  <wp:docPr id="3" name="Изображение5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5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3CB1" w:rsidRPr="000D7257" w:rsidRDefault="00C23CB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23CB1" w:rsidRPr="000D7257" w:rsidRDefault="00084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</w:t>
      </w:r>
      <w:r w:rsidR="006504AA"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2970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Выставка-ярмарка </w:t>
      </w:r>
    </w:p>
    <w:p w:rsidR="00C23CB1" w:rsidRPr="000D7257" w:rsidRDefault="00084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народных художественных промыслов и ремёсел России </w:t>
      </w:r>
    </w:p>
    <w:p w:rsidR="00C23CB1" w:rsidRPr="000D7257" w:rsidRDefault="00E54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65FE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Жар-птица</w:t>
      </w:r>
      <w:r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D7257"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Весна </w:t>
      </w:r>
      <w:r w:rsidR="006504AA"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29707B" w:rsidRPr="00B6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84B95"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23CB1" w:rsidRPr="000D7257" w:rsidRDefault="00C23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60CAC" w:rsidRPr="000D7257" w:rsidRDefault="00084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Выставка-ярмарка «ЖАР-ПТИЦА</w:t>
      </w: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ежегодным местом встречи мастеров народных художественных промыслов и ремесленников из регионов России, работающих в области народного искусства, и постоянных покупателей </w:t>
      </w:r>
      <w:r w:rsidR="00B65FE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москвичей и гостей столицы, а также представителей торговли, гостиничного и туристического бизнеса.</w:t>
      </w:r>
      <w:r w:rsidR="00184014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</w:t>
      </w:r>
      <w:r w:rsidR="00B65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184014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F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дважды</w:t>
      </w:r>
      <w:r w:rsidR="00184014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год: весной и осенью.</w:t>
      </w:r>
    </w:p>
    <w:p w:rsidR="00C23CB1" w:rsidRPr="000D7257" w:rsidRDefault="000D7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Весенняя</w:t>
      </w:r>
      <w:r w:rsidR="00184014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84B95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пройдёт с </w:t>
      </w:r>
      <w:r w:rsidR="0029707B" w:rsidRPr="0029707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3540A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BB8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9707B" w:rsidRPr="0029707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83540A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891225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9707B" w:rsidRPr="002970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4B95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ЦВК «ЭКСПОЦЕНТР»</w:t>
      </w:r>
      <w:r w:rsidR="005D07D9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выставки – ООО «Центр художественных промыслов», устроитель выставки Ассоциация «Народные художественные промыслы России» при поддержке ОМОР «Союз народных художественных промыслов и ремёсел».</w:t>
      </w:r>
    </w:p>
    <w:p w:rsidR="00E35373" w:rsidRPr="000D7257" w:rsidRDefault="00084B95" w:rsidP="008912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 выставки – АО «ЭКСПОЦЕНТР».</w:t>
      </w:r>
    </w:p>
    <w:p w:rsidR="004F137E" w:rsidRDefault="004F137E" w:rsidP="004F13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щадь выставки – 8 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37E" w:rsidRPr="004F137E" w:rsidRDefault="004F137E" w:rsidP="004F1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выставки станут </w:t>
      </w:r>
      <w:r w:rsidRPr="004F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0603EE" w:rsidRPr="000603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F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экспонентов из </w:t>
      </w:r>
      <w:r w:rsidR="000603EE" w:rsidRPr="000603EE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регионов России, </w:t>
      </w:r>
      <w:r w:rsidRPr="004F13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которых всемирно известные предприятия промыслов; заслуженные художники и мастера, работающие индивидуально, ремесленники, творческие объединения</w:t>
      </w:r>
      <w:r w:rsidR="0006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0603EE" w:rsidRPr="00060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экспозиции республик Башкортостан, Бурятия и Дагестан, Красноярского и Ставропольского краев, Астраханской, Владимирской, Вологодской, Воронежской, Кировской, Костромская областей, Ямало-Ненецкий Автономного округа.</w:t>
      </w:r>
    </w:p>
    <w:p w:rsidR="004F137E" w:rsidRDefault="004F137E" w:rsidP="004F1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экспонентов и гостей у</w:t>
      </w:r>
      <w:r w:rsidR="00084B95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отраслевой Выставке – это прекрасная возможность узнать о новых видах продукции и тенденциях развития отрасли народных художественных промыслов и ремёсел, установить новые деловые контакты, найти новых партнеров и увеличить продажи. </w:t>
      </w:r>
    </w:p>
    <w:p w:rsidR="000603EE" w:rsidRPr="004F137E" w:rsidRDefault="000603EE" w:rsidP="004F1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сферы гостеприимства выставка «ЖАР-ПТИЦА» – возможность комплектации, обновления и расширения используемого ассортимента продукции российских брендов, а также максимально результативных контактов между производителями и заказчиками.</w:t>
      </w:r>
    </w:p>
    <w:p w:rsidR="00C23CB1" w:rsidRPr="000D7257" w:rsidRDefault="00084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мероприятия смогут увидеть собранную вместе богатейшую палитру изделий</w:t>
      </w:r>
      <w:r w:rsidR="004F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</w:t>
      </w: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промыслов и ремёсел</w:t>
      </w:r>
      <w:r w:rsidR="004F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традиционные, современные и самобытные авторские изделия </w:t>
      </w:r>
      <w:r w:rsidR="005132D6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мастеров промыслов, </w:t>
      </w: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ремесленников, художников и дизайнеров</w:t>
      </w:r>
      <w:r w:rsidR="004F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F137E" w:rsidRPr="004F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народных промыслов и ремесел, сувениры, текстиль, керамику и </w:t>
      </w:r>
      <w:r w:rsidR="004F13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фарфор, игрушки и многое другое</w:t>
      </w: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посетить гастрономический центр.</w:t>
      </w:r>
    </w:p>
    <w:p w:rsidR="00C23CB1" w:rsidRPr="000D7257" w:rsidRDefault="00084B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юных посетителей организу</w:t>
      </w:r>
      <w:r w:rsidR="000603E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060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 w:rsidR="000603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занимательными мастер-классами по различным видам народного искусства.</w:t>
      </w:r>
    </w:p>
    <w:p w:rsidR="003C3E6F" w:rsidRPr="000D7257" w:rsidRDefault="003C3E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Культурная программа, </w:t>
      </w:r>
      <w:r w:rsidR="005132D6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включающая </w:t>
      </w: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фольклорных колле</w:t>
      </w:r>
      <w:r w:rsidR="00184014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ктивов</w:t>
      </w:r>
      <w:r w:rsidR="005132D6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показы коллекций моделей одежды и аксессуаров,</w:t>
      </w:r>
      <w:r w:rsidR="00184014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C39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станут</w:t>
      </w:r>
      <w:r w:rsidR="00184014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2D6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гостей Выставки </w:t>
      </w:r>
      <w:r w:rsidR="00184014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ярким дополнени</w:t>
      </w:r>
      <w:r w:rsidR="00210EC5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84014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210EC5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события</w:t>
      </w:r>
      <w:r w:rsidR="00184014"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DA2" w:rsidRPr="000D7257" w:rsidRDefault="00E90D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7E" w:rsidRPr="004F137E" w:rsidRDefault="004F137E" w:rsidP="004F137E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7E" w:rsidRPr="004F137E" w:rsidRDefault="004F137E" w:rsidP="004F137E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CB1" w:rsidRPr="000D7257" w:rsidRDefault="00084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 работы выставки «Жар-птица. </w:t>
      </w:r>
      <w:r w:rsidR="000D7257"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</w:t>
      </w:r>
      <w:r w:rsidR="006504AA"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0D7257"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29707B" w:rsidRPr="00B65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C23CB1" w:rsidRPr="000D7257" w:rsidRDefault="001840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(вход свободный)</w:t>
      </w:r>
    </w:p>
    <w:p w:rsidR="00C23CB1" w:rsidRPr="000D7257" w:rsidRDefault="000D7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2</w:t>
      </w:r>
      <w:r w:rsidR="0029707B" w:rsidRPr="0029707B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4</w:t>
      </w:r>
      <w:r w:rsidR="006504AA"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 xml:space="preserve"> </w:t>
      </w:r>
      <w:r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апреля</w:t>
      </w:r>
      <w:r w:rsidR="00084B95"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 xml:space="preserve"> – с 12:00 до 19:00;</w:t>
      </w:r>
    </w:p>
    <w:p w:rsidR="00C23CB1" w:rsidRPr="000D7257" w:rsidRDefault="00297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25</w:t>
      </w:r>
      <w:r w:rsidR="00B25BB8"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 xml:space="preserve"> – </w:t>
      </w:r>
      <w:r w:rsidRPr="0029707B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27</w:t>
      </w:r>
      <w:r w:rsidR="006504AA"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 xml:space="preserve"> </w:t>
      </w:r>
      <w:r w:rsidR="000D7257"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апреля</w:t>
      </w:r>
      <w:r w:rsidR="00084B95"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 – с 10:00 до 19:00;</w:t>
      </w:r>
    </w:p>
    <w:p w:rsidR="00C23CB1" w:rsidRPr="000D7257" w:rsidRDefault="00297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</w:pPr>
      <w:r w:rsidRPr="0029707B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28</w:t>
      </w:r>
      <w:r w:rsidR="006504AA"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 xml:space="preserve"> </w:t>
      </w:r>
      <w:r w:rsidR="000D7257"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апреля</w:t>
      </w:r>
      <w:r w:rsidR="00084B95"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 xml:space="preserve"> – с 10:00 до 17:00.</w:t>
      </w:r>
    </w:p>
    <w:p w:rsidR="00C23CB1" w:rsidRPr="000D7257" w:rsidRDefault="00C23C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</w:pPr>
    </w:p>
    <w:p w:rsidR="00C23CB1" w:rsidRPr="000D7257" w:rsidRDefault="00084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Адрес:</w:t>
      </w:r>
      <w:r w:rsidRPr="000D7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Москва, Краснопресненская наб., 14,</w:t>
      </w:r>
    </w:p>
    <w:p w:rsidR="00C23CB1" w:rsidRPr="000D7257" w:rsidRDefault="00084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</w:pPr>
      <w:proofErr w:type="spellStart"/>
      <w:r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cт</w:t>
      </w:r>
      <w:proofErr w:type="spellEnd"/>
      <w:r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. метро «Выставочная», «Деловой центр»</w:t>
      </w:r>
    </w:p>
    <w:p w:rsidR="00C23CB1" w:rsidRPr="000D7257" w:rsidRDefault="00084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ЦВК</w:t>
      </w:r>
      <w:r w:rsidR="00B25BB8"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 xml:space="preserve"> «ЭКСПОЦЕНТР», павильон № </w:t>
      </w:r>
      <w:r w:rsidR="00F038AE"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7</w:t>
      </w:r>
      <w:r w:rsidR="00B25BB8"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 xml:space="preserve"> залы </w:t>
      </w:r>
      <w:r w:rsidR="009F67A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3-6</w:t>
      </w:r>
    </w:p>
    <w:p w:rsidR="00666A75" w:rsidRPr="000D7257" w:rsidRDefault="00084B95" w:rsidP="00666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</w:pPr>
      <w:r w:rsidRPr="000D7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Дирекция Выставки:</w:t>
      </w:r>
      <w:r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eastAsia="ru-RU"/>
        </w:rPr>
        <w:t> (499) 124-08-09, 124-48-10, 124-25-44</w:t>
      </w:r>
    </w:p>
    <w:p w:rsidR="00C23CB1" w:rsidRPr="000D7257" w:rsidRDefault="00084B95" w:rsidP="00123D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</w:pPr>
      <w:proofErr w:type="gramStart"/>
      <w:r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val="en-US" w:eastAsia="ru-RU"/>
        </w:rPr>
        <w:t>e-mail</w:t>
      </w:r>
      <w:proofErr w:type="gramEnd"/>
      <w:r w:rsidRPr="000D7257">
        <w:rPr>
          <w:rFonts w:ascii="Times New Roman" w:eastAsia="Times New Roman" w:hAnsi="Times New Roman" w:cs="Times New Roman"/>
          <w:color w:val="5A5142"/>
          <w:sz w:val="24"/>
          <w:szCs w:val="24"/>
          <w:lang w:val="en-US" w:eastAsia="ru-RU"/>
        </w:rPr>
        <w:t xml:space="preserve">: </w:t>
      </w:r>
      <w:hyperlink r:id="rId8" w:history="1">
        <w:r w:rsidR="00A1562D" w:rsidRPr="000D7257">
          <w:rPr>
            <w:rStyle w:val="aa"/>
            <w:rFonts w:ascii="Times New Roman" w:eastAsia="Times New Roman" w:hAnsi="Times New Roman" w:cs="Times New Roman"/>
            <w:color w:val="1F497D" w:themeColor="text2"/>
            <w:sz w:val="24"/>
            <w:szCs w:val="24"/>
            <w:lang w:val="en-US" w:eastAsia="ru-RU"/>
          </w:rPr>
          <w:t>nkhp-vistavki@mail.ru</w:t>
        </w:r>
      </w:hyperlink>
    </w:p>
    <w:p w:rsidR="000D7257" w:rsidRPr="000D7257" w:rsidRDefault="000D7257" w:rsidP="00234D01">
      <w:pPr>
        <w:pStyle w:val="a5"/>
        <w:tabs>
          <w:tab w:val="left" w:pos="851"/>
        </w:tabs>
        <w:jc w:val="center"/>
        <w:rPr>
          <w:rStyle w:val="aa"/>
          <w:sz w:val="24"/>
          <w:szCs w:val="24"/>
          <w:lang w:val="en-US"/>
        </w:rPr>
      </w:pPr>
    </w:p>
    <w:p w:rsidR="000D7257" w:rsidRPr="000D7257" w:rsidRDefault="000D7257" w:rsidP="00234D01">
      <w:pPr>
        <w:pStyle w:val="a5"/>
        <w:tabs>
          <w:tab w:val="left" w:pos="851"/>
        </w:tabs>
        <w:jc w:val="center"/>
        <w:rPr>
          <w:rStyle w:val="aa"/>
          <w:sz w:val="24"/>
          <w:szCs w:val="24"/>
          <w:lang w:val="en-US"/>
        </w:rPr>
      </w:pPr>
    </w:p>
    <w:p w:rsidR="00030C8E" w:rsidRDefault="00030C8E" w:rsidP="00234D01">
      <w:pPr>
        <w:pStyle w:val="a5"/>
        <w:tabs>
          <w:tab w:val="left" w:pos="851"/>
        </w:tabs>
        <w:jc w:val="center"/>
        <w:rPr>
          <w:color w:val="595959" w:themeColor="text1" w:themeTint="A6"/>
          <w:sz w:val="24"/>
          <w:szCs w:val="24"/>
          <w:lang w:val="en-US"/>
        </w:rPr>
      </w:pPr>
      <w:bookmarkStart w:id="0" w:name="_GoBack"/>
      <w:bookmarkEnd w:id="0"/>
    </w:p>
    <w:p w:rsidR="009F67A7" w:rsidRPr="000D7257" w:rsidRDefault="009F67A7" w:rsidP="00234D01">
      <w:pPr>
        <w:pStyle w:val="a5"/>
        <w:tabs>
          <w:tab w:val="left" w:pos="851"/>
        </w:tabs>
        <w:jc w:val="center"/>
        <w:rPr>
          <w:color w:val="595959" w:themeColor="text1" w:themeTint="A6"/>
          <w:sz w:val="24"/>
          <w:szCs w:val="24"/>
          <w:lang w:val="en-US"/>
        </w:rPr>
      </w:pPr>
    </w:p>
    <w:p w:rsidR="0029707B" w:rsidRPr="0029707B" w:rsidRDefault="0029707B" w:rsidP="0029707B">
      <w:pPr>
        <w:tabs>
          <w:tab w:val="left" w:pos="851"/>
        </w:tabs>
        <w:spacing w:after="140"/>
        <w:jc w:val="center"/>
        <w:textAlignment w:val="baseline"/>
        <w:rPr>
          <w:rFonts w:ascii="Meiryo" w:eastAsia="NSimSun" w:hAnsi="Meiryo" w:cs="Meiryo"/>
          <w:color w:val="3465A4"/>
          <w:kern w:val="2"/>
          <w:lang w:eastAsia="zh-CN" w:bidi="hi-IN"/>
        </w:rPr>
      </w:pPr>
      <w:r w:rsidRPr="0029707B">
        <w:rPr>
          <w:rFonts w:ascii="Meiryo" w:eastAsia="NSimSun" w:hAnsi="Meiryo" w:cs="Meiryo"/>
          <w:color w:val="3465A4"/>
          <w:kern w:val="2"/>
          <w:lang w:eastAsia="zh-CN" w:bidi="hi-IN"/>
        </w:rPr>
        <w:t>ПАРТНЕР ВЫСТАВКИ</w:t>
      </w:r>
    </w:p>
    <w:p w:rsidR="0029707B" w:rsidRPr="0029707B" w:rsidRDefault="0029707B" w:rsidP="0029707B">
      <w:pPr>
        <w:tabs>
          <w:tab w:val="left" w:pos="851"/>
        </w:tabs>
        <w:spacing w:after="140"/>
        <w:jc w:val="center"/>
        <w:textAlignment w:val="baseline"/>
        <w:rPr>
          <w:rFonts w:ascii="Meiryo" w:eastAsia="NSimSun" w:hAnsi="Meiryo" w:cs="Meiryo"/>
          <w:color w:val="3465A4"/>
          <w:kern w:val="2"/>
          <w:lang w:eastAsia="zh-CN" w:bidi="hi-IN"/>
        </w:rPr>
      </w:pPr>
    </w:p>
    <w:p w:rsidR="0029707B" w:rsidRPr="0029707B" w:rsidRDefault="0029707B" w:rsidP="0029707B">
      <w:pPr>
        <w:tabs>
          <w:tab w:val="left" w:pos="851"/>
        </w:tabs>
        <w:spacing w:after="140"/>
        <w:jc w:val="center"/>
        <w:textAlignment w:val="baseline"/>
        <w:rPr>
          <w:rFonts w:ascii="Meiryo" w:eastAsia="NSimSun" w:hAnsi="Meiryo" w:cs="Meiryo"/>
          <w:color w:val="3465A4"/>
          <w:kern w:val="2"/>
          <w:lang w:eastAsia="zh-CN" w:bidi="hi-IN"/>
        </w:rPr>
      </w:pPr>
      <w:r w:rsidRPr="0029707B">
        <w:rPr>
          <w:rFonts w:ascii="Meiryo" w:eastAsia="NSimSun" w:hAnsi="Meiryo" w:cs="Meiryo"/>
          <w:noProof/>
          <w:color w:val="3465A4"/>
          <w:kern w:val="2"/>
          <w:lang w:eastAsia="ru-RU"/>
        </w:rPr>
        <w:drawing>
          <wp:inline distT="0" distB="0" distL="0" distR="0" wp14:anchorId="0716074A" wp14:editId="732243E6">
            <wp:extent cx="1924050" cy="572675"/>
            <wp:effectExtent l="0" t="0" r="0" b="0"/>
            <wp:docPr id="7" name="Рисунок 7" descr="C:\Users\Алена\Desktop\РЕКЛАМА\ЛЗС 2023\Вайлдберриз\Logo_gradien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РЕКЛАМА\ЛЗС 2023\Вайлдберриз\Logo_gradient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07" cy="57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7B" w:rsidRPr="0029707B" w:rsidRDefault="0029707B" w:rsidP="0029707B">
      <w:pPr>
        <w:tabs>
          <w:tab w:val="left" w:pos="851"/>
        </w:tabs>
        <w:spacing w:after="140"/>
        <w:textAlignment w:val="baseline"/>
        <w:rPr>
          <w:rFonts w:ascii="Meiryo" w:eastAsia="NSimSun" w:hAnsi="Meiryo" w:cs="Meiryo"/>
          <w:color w:val="3465A4"/>
          <w:kern w:val="2"/>
          <w:lang w:eastAsia="zh-CN" w:bidi="hi-IN"/>
        </w:rPr>
      </w:pPr>
    </w:p>
    <w:p w:rsidR="0029707B" w:rsidRPr="0029707B" w:rsidRDefault="0029707B" w:rsidP="0029707B">
      <w:pPr>
        <w:tabs>
          <w:tab w:val="left" w:pos="851"/>
        </w:tabs>
        <w:spacing w:after="140"/>
        <w:jc w:val="center"/>
        <w:textAlignment w:val="baseline"/>
        <w:rPr>
          <w:rFonts w:ascii="Meiryo" w:eastAsia="NSimSun" w:hAnsi="Meiryo" w:cs="Meiryo"/>
          <w:color w:val="3465A4"/>
          <w:kern w:val="2"/>
          <w:lang w:eastAsia="zh-CN" w:bidi="hi-IN"/>
        </w:rPr>
      </w:pPr>
      <w:r w:rsidRPr="0029707B">
        <w:rPr>
          <w:rFonts w:ascii="Meiryo" w:eastAsia="NSimSun" w:hAnsi="Meiryo" w:cs="Meiryo"/>
          <w:color w:val="3465A4"/>
          <w:kern w:val="2"/>
          <w:lang w:eastAsia="zh-CN" w:bidi="hi-IN"/>
        </w:rPr>
        <w:t>ИНФОРМАЦИОННЫЕ ПАРТНЕРЫ</w:t>
      </w:r>
    </w:p>
    <w:p w:rsidR="0029707B" w:rsidRPr="0029707B" w:rsidRDefault="0029707B" w:rsidP="0029707B">
      <w:pPr>
        <w:tabs>
          <w:tab w:val="left" w:pos="851"/>
        </w:tabs>
        <w:spacing w:after="140"/>
        <w:jc w:val="center"/>
        <w:textAlignment w:val="baseline"/>
        <w:rPr>
          <w:rFonts w:ascii="Meiryo" w:eastAsia="NSimSun" w:hAnsi="Meiryo" w:cs="Meiryo"/>
          <w:color w:val="3465A4"/>
          <w:kern w:val="2"/>
          <w:lang w:eastAsia="zh-CN" w:bidi="hi-IN"/>
        </w:rPr>
      </w:pPr>
      <w:r w:rsidRPr="0029707B">
        <w:rPr>
          <w:rFonts w:ascii="Meiryo" w:eastAsia="NSimSun" w:hAnsi="Meiryo" w:cs="Meiryo"/>
          <w:noProof/>
          <w:color w:val="3465A4"/>
          <w:kern w:val="2"/>
          <w:lang w:eastAsia="ru-RU"/>
        </w:rPr>
        <w:drawing>
          <wp:inline distT="0" distB="0" distL="0" distR="0" wp14:anchorId="12EAA707" wp14:editId="4F1667B9">
            <wp:extent cx="1323497" cy="438150"/>
            <wp:effectExtent l="0" t="0" r="0" b="0"/>
            <wp:docPr id="17" name="Рисунок 17" descr="C:\Users\Алена\Desktop\РЕКЛАМА\ЛЗС 2022\Вечерняя Москва\logo-vechernyaya-mosk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РЕКЛАМА\ЛЗС 2022\Вечерняя Москва\logo-vechernyaya-moskv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43" cy="44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07B">
        <w:rPr>
          <w:rFonts w:ascii="Meiryo" w:eastAsia="NSimSun" w:hAnsi="Meiryo" w:cs="Meiryo"/>
          <w:noProof/>
          <w:color w:val="3465A4"/>
          <w:kern w:val="2"/>
          <w:lang w:eastAsia="ru-RU"/>
        </w:rPr>
        <w:drawing>
          <wp:inline distT="0" distB="0" distL="0" distR="0" wp14:anchorId="2995F62E" wp14:editId="7912119B">
            <wp:extent cx="2404951" cy="400050"/>
            <wp:effectExtent l="0" t="0" r="0" b="0"/>
            <wp:docPr id="5" name="Рисунок 5" descr="C:\Users\Алена\Desktop\РЕКЛАМА\ЛЗС 2022\КудаГо и Москоу\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на\Desktop\РЕКЛАМА\ЛЗС 2022\КудаГо и Москоу\logo_col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800" cy="40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07B">
        <w:rPr>
          <w:rFonts w:ascii="Meiryo" w:eastAsia="NSimSun" w:hAnsi="Meiryo" w:cs="Meiryo"/>
          <w:noProof/>
          <w:color w:val="3465A4"/>
          <w:kern w:val="2"/>
          <w:lang w:eastAsia="ru-RU"/>
        </w:rPr>
        <w:drawing>
          <wp:inline distT="0" distB="0" distL="0" distR="0" wp14:anchorId="453A71C7" wp14:editId="6E2BAC8B">
            <wp:extent cx="904240" cy="604765"/>
            <wp:effectExtent l="0" t="0" r="0" b="0"/>
            <wp:docPr id="24" name="Рисунок 24" descr="C:\Users\Алена\Desktop\РЕКЛАМА\ЛЗС 2022\КудаГо и Москоу\KudaGo-logo-black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на\Desktop\РЕКЛАМА\ЛЗС 2022\КудаГо и Москоу\KudaGo-logo-black-horizont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60" cy="62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07B">
        <w:rPr>
          <w:rFonts w:ascii="Meiryo" w:eastAsia="NSimSun" w:hAnsi="Meiryo" w:cs="Meiryo"/>
          <w:noProof/>
          <w:color w:val="3465A4"/>
          <w:kern w:val="2"/>
          <w:lang w:eastAsia="ru-RU"/>
        </w:rPr>
        <w:drawing>
          <wp:inline distT="0" distB="0" distL="0" distR="0" wp14:anchorId="1C8734C1" wp14:editId="09FF8517">
            <wp:extent cx="1609725" cy="420062"/>
            <wp:effectExtent l="0" t="0" r="0" b="0"/>
            <wp:docPr id="18" name="Рисунок 18" descr="C:\Users\Алена\Desktop\РЕКЛАМА\ЛЗС 2022\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на\Desktop\РЕКЛАМА\ЛЗС 2022\logo_bl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79" cy="43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07B">
        <w:rPr>
          <w:rFonts w:ascii="Meiryo" w:eastAsia="NSimSun" w:hAnsi="Meiryo" w:cs="Meiryo"/>
          <w:noProof/>
          <w:color w:val="3465A4"/>
          <w:kern w:val="2"/>
          <w:lang w:eastAsia="ru-RU"/>
        </w:rPr>
        <w:drawing>
          <wp:inline distT="0" distB="0" distL="0" distR="0" wp14:anchorId="2AA186F1" wp14:editId="11C29F40">
            <wp:extent cx="1800225" cy="455151"/>
            <wp:effectExtent l="0" t="0" r="0" b="2540"/>
            <wp:docPr id="26" name="Рисунок 26" descr="C:\Users\Алена\Desktop\РЕКЛАМА\ЛЗС 2022\Комсомольская правда\Лого Радио про настоящ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на\Desktop\РЕКЛАМА\ЛЗС 2022\Комсомольская правда\Лого Радио про настояще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192" cy="45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57" w:rsidRPr="000D7257" w:rsidRDefault="0029707B" w:rsidP="0029707B">
      <w:pPr>
        <w:tabs>
          <w:tab w:val="left" w:pos="851"/>
        </w:tabs>
        <w:spacing w:after="140"/>
        <w:jc w:val="center"/>
        <w:textAlignment w:val="baseline"/>
        <w:rPr>
          <w:rFonts w:ascii="Times New Roman" w:eastAsia="Meiryo" w:hAnsi="Times New Roman" w:cs="Times New Roman"/>
          <w:color w:val="3465A4"/>
          <w:kern w:val="2"/>
          <w:sz w:val="24"/>
          <w:szCs w:val="24"/>
          <w:lang w:eastAsia="zh-CN" w:bidi="hi-IN"/>
        </w:rPr>
      </w:pPr>
      <w:r w:rsidRPr="0029707B">
        <w:rPr>
          <w:rFonts w:ascii="Meiryo" w:eastAsia="NSimSun" w:hAnsi="Meiryo" w:cs="Meiryo"/>
          <w:noProof/>
          <w:color w:val="3465A4"/>
          <w:kern w:val="2"/>
          <w:lang w:eastAsia="ru-RU"/>
        </w:rPr>
        <w:drawing>
          <wp:inline distT="0" distB="0" distL="0" distR="0" wp14:anchorId="7264099A" wp14:editId="02D1515C">
            <wp:extent cx="705600" cy="687600"/>
            <wp:effectExtent l="0" t="0" r="0" b="0"/>
            <wp:docPr id="31" name="Рисунок 31" descr="C:\Users\Shoshina\Desktop\Лого МАПП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oshina\Desktop\Лого МАПП 20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07B">
        <w:rPr>
          <w:rFonts w:ascii="Meiryo" w:eastAsia="NSimSun" w:hAnsi="Meiryo" w:cs="Meiryo"/>
          <w:noProof/>
          <w:color w:val="3465A4"/>
          <w:kern w:val="2"/>
          <w:lang w:eastAsia="ru-RU"/>
        </w:rPr>
        <w:drawing>
          <wp:inline distT="0" distB="0" distL="0" distR="0" wp14:anchorId="332AE601" wp14:editId="0FC674F5">
            <wp:extent cx="969042" cy="437999"/>
            <wp:effectExtent l="0" t="0" r="2540" b="635"/>
            <wp:docPr id="25" name="Рисунок 25" descr="C:\Users\Алена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на\Downloads\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41" cy="44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07B">
        <w:rPr>
          <w:rFonts w:ascii="Meiryo" w:eastAsia="NSimSun" w:hAnsi="Meiryo" w:cs="Meiryo"/>
          <w:noProof/>
          <w:color w:val="3465A4"/>
          <w:kern w:val="2"/>
          <w:lang w:eastAsia="ru-RU"/>
        </w:rPr>
        <w:drawing>
          <wp:inline distT="0" distB="0" distL="0" distR="0" wp14:anchorId="4B819526" wp14:editId="4543AAD8">
            <wp:extent cx="1159200" cy="370800"/>
            <wp:effectExtent l="0" t="0" r="3175" b="0"/>
            <wp:docPr id="29" name="Рисунок 29" descr="C:\Users\Shoshina\Desktop\masterjourna_ru_20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oshina\Desktop\masterjourna_ru_2000x6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3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257" w:rsidRPr="000D7257" w:rsidRDefault="000D7257" w:rsidP="000D7257">
      <w:pPr>
        <w:pStyle w:val="a5"/>
        <w:tabs>
          <w:tab w:val="left" w:pos="851"/>
        </w:tabs>
        <w:jc w:val="center"/>
        <w:rPr>
          <w:b/>
          <w:color w:val="0070C0"/>
          <w:sz w:val="24"/>
          <w:szCs w:val="24"/>
          <w:lang w:val="en-US"/>
        </w:rPr>
      </w:pPr>
      <w:r w:rsidRPr="000D7257">
        <w:rPr>
          <w:b/>
          <w:color w:val="0070C0"/>
          <w:sz w:val="24"/>
          <w:szCs w:val="24"/>
          <w:lang w:val="en-US"/>
        </w:rPr>
        <w:t xml:space="preserve">  </w:t>
      </w:r>
    </w:p>
    <w:p w:rsidR="000D7257" w:rsidRPr="000D7257" w:rsidRDefault="000D7257" w:rsidP="000D7257">
      <w:pPr>
        <w:pStyle w:val="a5"/>
        <w:tabs>
          <w:tab w:val="left" w:pos="851"/>
        </w:tabs>
        <w:jc w:val="center"/>
        <w:rPr>
          <w:b/>
          <w:color w:val="0070C0"/>
          <w:sz w:val="24"/>
          <w:szCs w:val="24"/>
          <w:lang w:val="en-US"/>
        </w:rPr>
      </w:pPr>
      <w:r w:rsidRPr="000D7257">
        <w:rPr>
          <w:b/>
          <w:color w:val="0070C0"/>
          <w:sz w:val="24"/>
          <w:szCs w:val="24"/>
          <w:lang w:val="en-US"/>
        </w:rPr>
        <w:t xml:space="preserve">      </w:t>
      </w:r>
    </w:p>
    <w:p w:rsidR="000D7257" w:rsidRPr="000D7257" w:rsidRDefault="000D7257" w:rsidP="000D7257">
      <w:pPr>
        <w:pStyle w:val="a5"/>
        <w:tabs>
          <w:tab w:val="left" w:pos="851"/>
        </w:tabs>
        <w:jc w:val="center"/>
        <w:rPr>
          <w:b/>
          <w:color w:val="0070C0"/>
          <w:sz w:val="24"/>
          <w:szCs w:val="24"/>
          <w:lang w:val="en-US"/>
        </w:rPr>
      </w:pPr>
      <w:r w:rsidRPr="000D7257">
        <w:rPr>
          <w:b/>
          <w:color w:val="0070C0"/>
          <w:sz w:val="24"/>
          <w:szCs w:val="24"/>
          <w:lang w:val="en-US"/>
        </w:rPr>
        <w:t xml:space="preserve">       </w:t>
      </w:r>
    </w:p>
    <w:p w:rsidR="00666A75" w:rsidRPr="000D7257" w:rsidRDefault="00666A75" w:rsidP="000D7257">
      <w:pPr>
        <w:pStyle w:val="a5"/>
        <w:tabs>
          <w:tab w:val="left" w:pos="851"/>
        </w:tabs>
        <w:jc w:val="center"/>
        <w:rPr>
          <w:b/>
          <w:color w:val="0070C0"/>
          <w:sz w:val="24"/>
          <w:szCs w:val="24"/>
          <w:lang w:val="en-US"/>
        </w:rPr>
      </w:pPr>
    </w:p>
    <w:sectPr w:rsidR="00666A75" w:rsidRPr="000D7257" w:rsidSect="000E5778">
      <w:pgSz w:w="11906" w:h="16838"/>
      <w:pgMar w:top="851" w:right="1418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ABD"/>
    <w:multiLevelType w:val="multilevel"/>
    <w:tmpl w:val="3116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D17C30"/>
    <w:multiLevelType w:val="multilevel"/>
    <w:tmpl w:val="FB962F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830C19"/>
    <w:multiLevelType w:val="hybridMultilevel"/>
    <w:tmpl w:val="AE4C12C0"/>
    <w:lvl w:ilvl="0" w:tplc="565671D4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B1"/>
    <w:rsid w:val="00030C8E"/>
    <w:rsid w:val="000603EE"/>
    <w:rsid w:val="00060CAC"/>
    <w:rsid w:val="00084B95"/>
    <w:rsid w:val="000D7257"/>
    <w:rsid w:val="000E5778"/>
    <w:rsid w:val="00123D0B"/>
    <w:rsid w:val="00184014"/>
    <w:rsid w:val="00210EC5"/>
    <w:rsid w:val="00234D01"/>
    <w:rsid w:val="0029707B"/>
    <w:rsid w:val="00310869"/>
    <w:rsid w:val="003C3E6F"/>
    <w:rsid w:val="004F137E"/>
    <w:rsid w:val="005132D6"/>
    <w:rsid w:val="00590D9A"/>
    <w:rsid w:val="005D07D9"/>
    <w:rsid w:val="006504AA"/>
    <w:rsid w:val="00666A75"/>
    <w:rsid w:val="0083540A"/>
    <w:rsid w:val="00891225"/>
    <w:rsid w:val="008A1E6C"/>
    <w:rsid w:val="00906A0A"/>
    <w:rsid w:val="009F67A7"/>
    <w:rsid w:val="00A1562D"/>
    <w:rsid w:val="00AB5C39"/>
    <w:rsid w:val="00B25BB8"/>
    <w:rsid w:val="00B65FE3"/>
    <w:rsid w:val="00B72686"/>
    <w:rsid w:val="00C23CB1"/>
    <w:rsid w:val="00C31632"/>
    <w:rsid w:val="00CA3318"/>
    <w:rsid w:val="00D65A45"/>
    <w:rsid w:val="00D65C94"/>
    <w:rsid w:val="00DA7FF3"/>
    <w:rsid w:val="00DD4AF3"/>
    <w:rsid w:val="00E35373"/>
    <w:rsid w:val="00E5480B"/>
    <w:rsid w:val="00E90DA2"/>
    <w:rsid w:val="00F0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F2CFC-71B5-41E2-8188-1BCBE314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F2F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7584F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qFormat/>
    <w:rsid w:val="000E5778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5">
    <w:name w:val="Body Text"/>
    <w:basedOn w:val="a"/>
    <w:rsid w:val="004F2F37"/>
    <w:pPr>
      <w:tabs>
        <w:tab w:val="left" w:pos="709"/>
      </w:tabs>
      <w:spacing w:after="0" w:line="20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"/>
    <w:basedOn w:val="a5"/>
    <w:rsid w:val="000E5778"/>
    <w:rPr>
      <w:rFonts w:cs="Mangal"/>
    </w:rPr>
  </w:style>
  <w:style w:type="paragraph" w:styleId="a7">
    <w:name w:val="caption"/>
    <w:basedOn w:val="a"/>
    <w:qFormat/>
    <w:rsid w:val="000E5778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qFormat/>
    <w:rsid w:val="000E5778"/>
    <w:pPr>
      <w:suppressLineNumbers/>
    </w:pPr>
    <w:rPr>
      <w:rFonts w:ascii="Times New Roman" w:hAnsi="Times New Roman" w:cs="Mangal"/>
    </w:rPr>
  </w:style>
  <w:style w:type="paragraph" w:styleId="a9">
    <w:name w:val="Balloon Text"/>
    <w:basedOn w:val="a"/>
    <w:uiPriority w:val="99"/>
    <w:semiHidden/>
    <w:unhideWhenUsed/>
    <w:qFormat/>
    <w:rsid w:val="0087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156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5C9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60CAC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AB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F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hp-vistavki@mail.ru" TargetMode="External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лариса</cp:lastModifiedBy>
  <cp:revision>3</cp:revision>
  <cp:lastPrinted>2022-02-10T09:50:00Z</cp:lastPrinted>
  <dcterms:created xsi:type="dcterms:W3CDTF">2024-03-18T13:48:00Z</dcterms:created>
  <dcterms:modified xsi:type="dcterms:W3CDTF">2024-04-07T10:22:00Z</dcterms:modified>
  <dc:language>ru-RU</dc:language>
</cp:coreProperties>
</file>